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B8DE7" w14:textId="069E873D" w:rsidR="00EF2B4A" w:rsidRDefault="00F73C53" w:rsidP="00EF2B4A">
      <w:pPr>
        <w:spacing w:before="100" w:beforeAutospacing="1" w:after="0" w:line="240" w:lineRule="auto"/>
        <w:jc w:val="center"/>
        <w:rPr>
          <w:sz w:val="28"/>
          <w:szCs w:val="28"/>
        </w:rPr>
      </w:pPr>
      <w:bookmarkStart w:id="0" w:name="_Hlk143520060"/>
      <w:r>
        <w:rPr>
          <w:rFonts w:eastAsia="Times New Roman" w:cstheme="minorHAnsi"/>
          <w:i/>
          <w:iCs/>
          <w:sz w:val="28"/>
          <w:szCs w:val="28"/>
          <w:lang w:eastAsia="pl-PL"/>
        </w:rPr>
        <w:t xml:space="preserve">Uzgodnione warunki 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 xml:space="preserve">grupowego ubezpieczenia NNW uczniów </w:t>
      </w:r>
      <w:r>
        <w:rPr>
          <w:rFonts w:eastAsia="Times New Roman" w:cstheme="minorHAnsi"/>
          <w:i/>
          <w:iCs/>
          <w:sz w:val="28"/>
          <w:szCs w:val="28"/>
          <w:lang w:eastAsia="pl-PL"/>
        </w:rPr>
        <w:t xml:space="preserve">w STU Ergo Hestii                  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 xml:space="preserve">dla </w:t>
      </w:r>
      <w:r w:rsidR="00205A93">
        <w:rPr>
          <w:rFonts w:eastAsia="Times New Roman" w:cstheme="minorHAnsi"/>
          <w:i/>
          <w:iCs/>
          <w:sz w:val="28"/>
          <w:szCs w:val="28"/>
          <w:lang w:eastAsia="pl-PL"/>
        </w:rPr>
        <w:t>I Liceum Ogólnokształcącego</w:t>
      </w:r>
      <w:r w:rsidR="00617518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w Bochni</w:t>
      </w:r>
      <w:r w:rsidR="00550097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>na rok szkolny 202</w:t>
      </w:r>
      <w:r w:rsidR="000A7114">
        <w:rPr>
          <w:rFonts w:eastAsia="Times New Roman" w:cstheme="minorHAnsi"/>
          <w:i/>
          <w:iCs/>
          <w:sz w:val="28"/>
          <w:szCs w:val="28"/>
          <w:lang w:eastAsia="pl-PL"/>
        </w:rPr>
        <w:t>4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>/2</w:t>
      </w:r>
      <w:r w:rsidR="000A7114">
        <w:rPr>
          <w:rFonts w:eastAsia="Times New Roman" w:cstheme="minorHAnsi"/>
          <w:i/>
          <w:iCs/>
          <w:sz w:val="28"/>
          <w:szCs w:val="28"/>
          <w:lang w:eastAsia="pl-PL"/>
        </w:rPr>
        <w:t>5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</w:p>
    <w:tbl>
      <w:tblPr>
        <w:tblStyle w:val="Tabela-Siatka"/>
        <w:tblW w:w="8520" w:type="dxa"/>
        <w:tblInd w:w="704" w:type="dxa"/>
        <w:tblLook w:val="04A0" w:firstRow="1" w:lastRow="0" w:firstColumn="1" w:lastColumn="0" w:noHBand="0" w:noVBand="1"/>
      </w:tblPr>
      <w:tblGrid>
        <w:gridCol w:w="449"/>
        <w:gridCol w:w="5623"/>
        <w:gridCol w:w="2448"/>
      </w:tblGrid>
      <w:tr w:rsidR="00FB6448" w14:paraId="2BAE9D63" w14:textId="77777777" w:rsidTr="00FB6448">
        <w:trPr>
          <w:trHeight w:val="40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3FD" w14:textId="77777777" w:rsidR="00FB6448" w:rsidRDefault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L.p.</w:t>
            </w:r>
          </w:p>
          <w:p w14:paraId="085D05D0" w14:textId="77777777" w:rsidR="00FB6448" w:rsidRDefault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B92D" w14:textId="77777777" w:rsidR="00FB6448" w:rsidRDefault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Świadczenia ubezpieczeniowe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EB13E" w14:textId="23BE0A13" w:rsidR="00FB6448" w:rsidRDefault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Zakres / suma ubezpieczenia</w:t>
            </w:r>
          </w:p>
        </w:tc>
      </w:tr>
      <w:tr w:rsidR="00FB6448" w14:paraId="5D537930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0F4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6BB6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Śmierć w wyniku wypadku komunikacyjnego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92D" w14:textId="6897EE36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34.500</w:t>
            </w:r>
          </w:p>
        </w:tc>
      </w:tr>
      <w:tr w:rsidR="00FB6448" w14:paraId="5750EC2C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00B9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B4B1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Śmierć w NNW (w tym zawał i udar)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635" w14:textId="279A698E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23.000</w:t>
            </w:r>
          </w:p>
        </w:tc>
      </w:tr>
      <w:tr w:rsidR="00FB6448" w14:paraId="0A7C1A85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401B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29C5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Zwrot kosztów nabycia wyrobów medycznych będących przedmiotem ortopedycznym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A32" w14:textId="6F0425A8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6.000</w:t>
            </w:r>
            <w:r w:rsidR="00E25150">
              <w:rPr>
                <w:rFonts w:cstheme="minorHAnsi"/>
                <w:sz w:val="16"/>
                <w:szCs w:val="16"/>
              </w:rPr>
              <w:t>*</w:t>
            </w:r>
          </w:p>
        </w:tc>
      </w:tr>
      <w:tr w:rsidR="00FB6448" w14:paraId="0660F314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17B0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9DB2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Zwrot kosztów  przekwalifikowania zawodowego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11C" w14:textId="756FBDAC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6.000</w:t>
            </w:r>
          </w:p>
        </w:tc>
      </w:tr>
      <w:tr w:rsidR="00FB6448" w14:paraId="287A9531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EF1A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9210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Świadczenie z tytułu uszczerbku na zdrowiu w wyniku ataku padaczki do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F85" w14:textId="5ACC6E90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23.000</w:t>
            </w:r>
          </w:p>
        </w:tc>
      </w:tr>
      <w:tr w:rsidR="00FB6448" w14:paraId="400F8732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35DF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60E9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Jednorazowe świadczenie z tytułu śmierci na skutek sepsy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1F2" w14:textId="6FBA668C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23.000</w:t>
            </w:r>
          </w:p>
        </w:tc>
      </w:tr>
      <w:tr w:rsidR="00FB6448" w14:paraId="04031EF1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4D33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74AB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Jednorazowe świadczenie z tytułu pogryzienia przez zwierzę, ukąszenia owada itp.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C7C5" w14:textId="5CFCF9B3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zakresie</w:t>
            </w:r>
          </w:p>
        </w:tc>
      </w:tr>
      <w:tr w:rsidR="00FB6448" w14:paraId="2EB204AC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B6E1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997A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Trwałe inwalidztwo częściowe w tym złamania kości, zwichnięcia lub skręcenia stawów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654" w14:textId="70043725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Łącznie prawie 900 pozycji urazów</w:t>
            </w:r>
          </w:p>
        </w:tc>
      </w:tr>
      <w:tr w:rsidR="00FB6448" w14:paraId="2813DA23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179E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0022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Zatrucie gazem, porażenie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1E2" w14:textId="6CC46E9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 23.000</w:t>
            </w:r>
          </w:p>
        </w:tc>
      </w:tr>
      <w:tr w:rsidR="00FB6448" w14:paraId="748F4F41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29E3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B3A4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Oparzenia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7F8" w14:textId="46D3834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 23.000</w:t>
            </w:r>
          </w:p>
        </w:tc>
      </w:tr>
      <w:tr w:rsidR="00FB6448" w14:paraId="581A9CEA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6CC5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9AA9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Pobyt w szpitalu w wyniku NNW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69F" w14:textId="3346E28A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 / pow. 24 godz.*</w:t>
            </w:r>
            <w:r w:rsidR="00E25150">
              <w:rPr>
                <w:rFonts w:cstheme="minorHAnsi"/>
                <w:sz w:val="16"/>
                <w:szCs w:val="16"/>
              </w:rPr>
              <w:t>*</w:t>
            </w:r>
          </w:p>
        </w:tc>
      </w:tr>
      <w:tr w:rsidR="00FB6448" w14:paraId="2106466F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73A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33DB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Pobyt w szpitalu w wyniku nagłego zachorowania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6DA" w14:textId="416D9FB9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 / pow. 24 godz.*</w:t>
            </w:r>
            <w:r w:rsidR="00E25150">
              <w:rPr>
                <w:rFonts w:cstheme="minorHAnsi"/>
                <w:sz w:val="16"/>
                <w:szCs w:val="16"/>
              </w:rPr>
              <w:t>*</w:t>
            </w:r>
          </w:p>
        </w:tc>
      </w:tr>
      <w:tr w:rsidR="00FB6448" w14:paraId="493B4535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D44A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C4B2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Koszty leczenia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2337" w14:textId="43439B41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2.300</w:t>
            </w:r>
          </w:p>
        </w:tc>
      </w:tr>
      <w:tr w:rsidR="00FB6448" w14:paraId="7E2E6535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D940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1B4E" w14:textId="77777777" w:rsidR="00FB6448" w:rsidRDefault="00FB6448" w:rsidP="00FB644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Koszty rehabilitacji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75D" w14:textId="13A7E1CF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1.500</w:t>
            </w:r>
          </w:p>
        </w:tc>
      </w:tr>
      <w:tr w:rsidR="00FB6448" w14:paraId="69269B6F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AEF8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EBB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Leczenie stomatologiczne po urazie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F588" w14:textId="2A8E89D5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 5.000</w:t>
            </w:r>
          </w:p>
        </w:tc>
      </w:tr>
      <w:tr w:rsidR="00FB6448" w14:paraId="4D6B6E2A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D55B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CA58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Jednorazowe świadczenie szpitalne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EFF" w14:textId="394A7CBB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690</w:t>
            </w:r>
          </w:p>
        </w:tc>
      </w:tr>
      <w:tr w:rsidR="00FB6448" w14:paraId="06824B77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145B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AB64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Jednorazowe świadczenie ambulatoryjne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18EB" w14:textId="799FEF4B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230</w:t>
            </w:r>
          </w:p>
        </w:tc>
      </w:tr>
      <w:tr w:rsidR="00FB6448" w14:paraId="62FBDADB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C010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099E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Śmierć w wyniku samobójstwa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574" w14:textId="07ABF68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23.000</w:t>
            </w:r>
          </w:p>
        </w:tc>
      </w:tr>
      <w:tr w:rsidR="00FB6448" w14:paraId="4757D97B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DCF3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3B82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Assistance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9AF" w14:textId="6B1D4A45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Zgodnie z ofertą główną</w:t>
            </w:r>
          </w:p>
        </w:tc>
      </w:tr>
      <w:tr w:rsidR="00FB6448" w14:paraId="456026A0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19EE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58F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Odmrożenia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757B" w14:textId="5DB71FDE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 23.000</w:t>
            </w:r>
          </w:p>
        </w:tc>
      </w:tr>
      <w:tr w:rsidR="00FB6448" w14:paraId="12A82AA6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A2CB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F0FB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Sport wyczynowy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FA8" w14:textId="554E6994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Bez zwyżki składki</w:t>
            </w:r>
          </w:p>
        </w:tc>
      </w:tr>
      <w:tr w:rsidR="00FB6448" w14:paraId="27095F8B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CB11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1DD3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Omdlenia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DB83" w14:textId="3C353C1E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zakresie</w:t>
            </w:r>
          </w:p>
        </w:tc>
      </w:tr>
      <w:tr w:rsidR="00FB6448" w14:paraId="28C1C4C3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12B1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D6CE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Wstrząśnienie, stłuczenie mózgu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F5A" w14:textId="61500D35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zakresie</w:t>
            </w:r>
          </w:p>
        </w:tc>
      </w:tr>
      <w:tr w:rsidR="00FB6448" w14:paraId="6ECCC2B3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245D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CE1C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Śmierć na skutek koronawirusa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035" w14:textId="5717A0F0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23.000</w:t>
            </w:r>
          </w:p>
        </w:tc>
      </w:tr>
      <w:tr w:rsidR="00FB6448" w14:paraId="24FA8348" w14:textId="77777777" w:rsidTr="00FB64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4297" w14:textId="7777777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748B" w14:textId="77777777" w:rsidR="00FB6448" w:rsidRDefault="00FB6448" w:rsidP="00FB644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Suma ubezpieczenia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C2DB" w14:textId="40860C9A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23.000</w:t>
            </w:r>
          </w:p>
        </w:tc>
      </w:tr>
      <w:tr w:rsidR="00FB6448" w14:paraId="40F2B975" w14:textId="05405E14" w:rsidTr="00FB6448"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E0B8" w14:textId="1108DBD6" w:rsidR="00FB6448" w:rsidRDefault="00752032" w:rsidP="00FB64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</w:t>
            </w:r>
            <w:r w:rsidR="00FB6448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kładka roczna po specjalnej zniżce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71E9" w14:textId="39646AF7" w:rsidR="00FB6448" w:rsidRDefault="00FB6448" w:rsidP="00FB64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65</w:t>
            </w:r>
          </w:p>
        </w:tc>
      </w:tr>
    </w:tbl>
    <w:p w14:paraId="73C77D0F" w14:textId="3062DEA0" w:rsidR="00E25150" w:rsidRDefault="00E25150" w:rsidP="00EF2B4A">
      <w:pPr>
        <w:rPr>
          <w:rFonts w:eastAsia="Times New Roman" w:cstheme="minorHAnsi"/>
          <w:b/>
          <w:bCs/>
          <w:sz w:val="14"/>
          <w:szCs w:val="14"/>
          <w:lang w:eastAsia="pl-PL"/>
        </w:rPr>
      </w:pPr>
      <w:r>
        <w:rPr>
          <w:rFonts w:eastAsia="Times New Roman" w:cstheme="minorHAnsi"/>
          <w:b/>
          <w:bCs/>
          <w:sz w:val="14"/>
          <w:szCs w:val="14"/>
          <w:lang w:eastAsia="pl-PL"/>
        </w:rPr>
        <w:t>*Od 01.09.2024 r. dodany zostaje ryczałt do 400 zł za zwrot poniesionych strat materialnych w związku z NNW ( np. uszkodzenie okularów, aparatów słuchowych itp. ). Brak dodatkowej opłaty.</w:t>
      </w:r>
    </w:p>
    <w:p w14:paraId="3AC18EF4" w14:textId="0D258762" w:rsidR="00EF2B4A" w:rsidRDefault="00E25150" w:rsidP="00EF2B4A">
      <w:pPr>
        <w:rPr>
          <w:rFonts w:eastAsia="Times New Roman" w:cstheme="minorHAnsi"/>
          <w:b/>
          <w:bCs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sz w:val="14"/>
          <w:szCs w:val="14"/>
          <w:lang w:eastAsia="pl-PL"/>
        </w:rPr>
        <w:t>*</w:t>
      </w:r>
      <w:r w:rsidR="00EF2B4A">
        <w:rPr>
          <w:rFonts w:eastAsia="Times New Roman" w:cstheme="minorHAnsi"/>
          <w:b/>
          <w:bCs/>
          <w:sz w:val="14"/>
          <w:szCs w:val="14"/>
          <w:lang w:eastAsia="pl-PL"/>
        </w:rPr>
        <w:t>*Od 01.09.2023 r. Ryczałt za pobyt w szpitalu w związku z nagłą chorobą jak również nieszczęśliwym wypadkiem uległ zwiększeniu z 30 zł do 50 zł za dzień tj. blisko 70% będą wypłacane większe świadczenia niż dotychczas obowiązujące</w:t>
      </w:r>
      <w:r w:rsidR="00EF2B4A">
        <w:rPr>
          <w:rFonts w:eastAsia="Times New Roman" w:cstheme="minorHAnsi"/>
          <w:b/>
          <w:bCs/>
          <w:sz w:val="16"/>
          <w:szCs w:val="16"/>
          <w:lang w:eastAsia="pl-PL"/>
        </w:rPr>
        <w:t>.</w:t>
      </w:r>
    </w:p>
    <w:p w14:paraId="4A2BCABF" w14:textId="3A05A221" w:rsidR="00EA731C" w:rsidRPr="00EA731C" w:rsidRDefault="00EA731C" w:rsidP="00EA731C">
      <w:pPr>
        <w:jc w:val="both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 xml:space="preserve">Assistance powypadkowy ( zgodnie z poniższym wykazem świadczeń  ) na terenie Polski obejmuje organizację i pokrycie kosztów: wizyta lekarza, wizyta pielęgniarki, dowóz leków, transport medyczny, pomoc psychologa, opieka nad dzieckiem, pomoc informacyjna o Służbie Zdrowia. </w:t>
      </w:r>
    </w:p>
    <w:p w14:paraId="0D0DD2C3" w14:textId="77777777" w:rsidR="00EA731C" w:rsidRPr="00EA731C" w:rsidRDefault="00EA731C" w:rsidP="00EA731C">
      <w:pPr>
        <w:spacing w:line="360" w:lineRule="auto"/>
        <w:rPr>
          <w:rFonts w:cstheme="minorHAnsi"/>
          <w:b/>
          <w:bCs/>
          <w:sz w:val="16"/>
          <w:szCs w:val="16"/>
        </w:rPr>
      </w:pPr>
      <w:r w:rsidRPr="00EA731C">
        <w:rPr>
          <w:rFonts w:cstheme="minorHAnsi"/>
          <w:b/>
          <w:bCs/>
          <w:sz w:val="16"/>
          <w:szCs w:val="16"/>
        </w:rPr>
        <w:t>W przypadku wystąpienia NW ERGO Hestia zapewnia następujące świadczenia na terenie RP :</w:t>
      </w:r>
    </w:p>
    <w:p w14:paraId="665B405B" w14:textId="742286F8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>- wizyta lekarza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  <w:t xml:space="preserve">500 PLN </w:t>
      </w:r>
    </w:p>
    <w:p w14:paraId="55C0C1C4" w14:textId="77777777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 xml:space="preserve">- wizyta pielęgniarki 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  <w:t>500 PLN</w:t>
      </w:r>
    </w:p>
    <w:p w14:paraId="5ED66CD2" w14:textId="77777777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 xml:space="preserve">- dostarczenie do miejsca pobytu leków przepisanych przez lekarza 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  <w:t>100 PLN</w:t>
      </w:r>
    </w:p>
    <w:p w14:paraId="63198E5A" w14:textId="6BA0C3B0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 xml:space="preserve">- transport z miejsca pobytu Ubezpieczonego do placówki medycznej  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 xml:space="preserve">500 PLN </w:t>
      </w:r>
    </w:p>
    <w:p w14:paraId="6676F945" w14:textId="118030D9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 xml:space="preserve">- transport z placówki medycznej  do miejsca pobytu Ubezpieczonego </w:t>
      </w:r>
      <w:r w:rsidRPr="00EA731C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  <w:t xml:space="preserve">500 PLN </w:t>
      </w:r>
    </w:p>
    <w:p w14:paraId="7D45BF74" w14:textId="7DDEBCAF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 xml:space="preserve">- pomoc domowa 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>500 PLN / max 7 dni</w:t>
      </w:r>
    </w:p>
    <w:p w14:paraId="77CEBADA" w14:textId="5BE4D093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>- pomoc psychologiczna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  <w:t>500 PLN</w:t>
      </w:r>
      <w:r w:rsidRPr="00EA731C">
        <w:rPr>
          <w:rFonts w:cstheme="minorHAnsi"/>
          <w:sz w:val="16"/>
          <w:szCs w:val="16"/>
        </w:rPr>
        <w:tab/>
        <w:t xml:space="preserve">                 </w:t>
      </w:r>
    </w:p>
    <w:p w14:paraId="50E324D2" w14:textId="64F98D31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>- opieka nad dziećmi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 xml:space="preserve">100 PLN dzień / max 5 dni  </w:t>
      </w:r>
    </w:p>
    <w:p w14:paraId="35086E39" w14:textId="77777777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 xml:space="preserve">- organizacja opieki nad psami i kotami 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  <w:t xml:space="preserve">300 PLN </w:t>
      </w:r>
    </w:p>
    <w:p w14:paraId="1F7943B2" w14:textId="77777777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 xml:space="preserve">- udzielenie informacji o Służbie Zdrowia  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  <w:t xml:space="preserve">   - </w:t>
      </w:r>
    </w:p>
    <w:p w14:paraId="0A26C5FB" w14:textId="77777777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 xml:space="preserve">- powiadomienie przez Centrum Alarmowe o zaistniałym zdarzeniu rodziny </w:t>
      </w:r>
    </w:p>
    <w:p w14:paraId="0C85D826" w14:textId="44248B50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</w:t>
      </w:r>
      <w:r w:rsidRPr="00EA731C">
        <w:rPr>
          <w:rFonts w:cstheme="minorHAnsi"/>
          <w:sz w:val="16"/>
          <w:szCs w:val="16"/>
        </w:rPr>
        <w:t xml:space="preserve">oraz zakładu pracy Ubezpieczonego 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  <w:t xml:space="preserve">   - </w:t>
      </w:r>
    </w:p>
    <w:p w14:paraId="05C1D27F" w14:textId="77777777" w:rsidR="00EA731C" w:rsidRPr="00EA731C" w:rsidRDefault="00EA731C" w:rsidP="00EA731C">
      <w:pPr>
        <w:spacing w:after="0"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 xml:space="preserve">- korepetycje 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  <w:t>7 dni /1 000 PLN / max 1 miesiąc</w:t>
      </w:r>
    </w:p>
    <w:p w14:paraId="3A34E2FA" w14:textId="77777777" w:rsidR="00C63E60" w:rsidRDefault="00EA731C" w:rsidP="00EA731C">
      <w:pPr>
        <w:spacing w:line="360" w:lineRule="auto"/>
        <w:rPr>
          <w:rFonts w:cstheme="minorHAnsi"/>
          <w:sz w:val="16"/>
          <w:szCs w:val="16"/>
        </w:rPr>
      </w:pPr>
      <w:r w:rsidRPr="00EA731C">
        <w:rPr>
          <w:rFonts w:cstheme="minorHAnsi"/>
          <w:sz w:val="16"/>
          <w:szCs w:val="16"/>
        </w:rPr>
        <w:t xml:space="preserve">- </w:t>
      </w:r>
      <w:proofErr w:type="spellStart"/>
      <w:r w:rsidRPr="00EA731C">
        <w:rPr>
          <w:rFonts w:cstheme="minorHAnsi"/>
          <w:sz w:val="16"/>
          <w:szCs w:val="16"/>
        </w:rPr>
        <w:t>assistance</w:t>
      </w:r>
      <w:proofErr w:type="spellEnd"/>
      <w:r w:rsidRPr="00EA731C">
        <w:rPr>
          <w:rFonts w:cstheme="minorHAnsi"/>
          <w:sz w:val="16"/>
          <w:szCs w:val="16"/>
        </w:rPr>
        <w:t xml:space="preserve"> funeralne </w:t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</w:r>
      <w:r w:rsidRPr="00EA731C">
        <w:rPr>
          <w:rFonts w:cstheme="minorHAnsi"/>
          <w:sz w:val="16"/>
          <w:szCs w:val="16"/>
        </w:rPr>
        <w:tab/>
        <w:t xml:space="preserve">4 000 PLN   </w:t>
      </w:r>
    </w:p>
    <w:p w14:paraId="26CC0A38" w14:textId="11DF2FAE" w:rsidR="00C63E60" w:rsidRPr="00C63E60" w:rsidRDefault="00EA731C" w:rsidP="00EA731C">
      <w:pPr>
        <w:spacing w:line="360" w:lineRule="auto"/>
        <w:rPr>
          <w:rFonts w:eastAsia="Calibri" w:cstheme="minorHAnsi"/>
          <w:sz w:val="16"/>
          <w:szCs w:val="16"/>
        </w:rPr>
      </w:pPr>
      <w:r w:rsidRPr="00C63E60">
        <w:rPr>
          <w:rFonts w:cstheme="minorHAnsi"/>
          <w:sz w:val="16"/>
          <w:szCs w:val="16"/>
        </w:rPr>
        <w:t xml:space="preserve"> </w:t>
      </w:r>
      <w:r w:rsidRPr="00C63E60">
        <w:rPr>
          <w:rFonts w:eastAsia="Calibri" w:cstheme="minorHAnsi"/>
          <w:sz w:val="16"/>
          <w:szCs w:val="16"/>
        </w:rPr>
        <w:t>Powyższe usługi są organizowane wyłącznie przez Centrum Alarmowe ERGO Hestii.</w:t>
      </w:r>
    </w:p>
    <w:p w14:paraId="6A009BFE" w14:textId="77777777" w:rsidR="00C63E60" w:rsidRDefault="00C63E60" w:rsidP="00C63E60">
      <w:pPr>
        <w:spacing w:line="360" w:lineRule="auto"/>
        <w:ind w:left="4956" w:firstLine="708"/>
        <w:rPr>
          <w:rFonts w:ascii="Calibri" w:eastAsia="Calibri" w:hAnsi="Calibri" w:cs="Calibri"/>
          <w:sz w:val="16"/>
          <w:szCs w:val="16"/>
        </w:rPr>
      </w:pPr>
      <w:r w:rsidRPr="00C63E60">
        <w:rPr>
          <w:rFonts w:ascii="Calibri" w:eastAsia="Calibri" w:hAnsi="Calibri" w:cs="Calibri"/>
          <w:sz w:val="16"/>
          <w:szCs w:val="16"/>
        </w:rPr>
        <w:t>Za zgodność: Jacek Tyrka</w:t>
      </w:r>
    </w:p>
    <w:p w14:paraId="5D6E9E11" w14:textId="2412670E" w:rsidR="00752032" w:rsidRDefault="00C63E60" w:rsidP="00C63E60">
      <w:pPr>
        <w:spacing w:line="360" w:lineRule="auto"/>
        <w:ind w:left="4956" w:firstLine="708"/>
        <w:rPr>
          <w:rFonts w:ascii="Calibri" w:eastAsia="Calibri" w:hAnsi="Calibri" w:cs="Calibri"/>
          <w:sz w:val="16"/>
          <w:szCs w:val="16"/>
        </w:rPr>
      </w:pPr>
      <w:r w:rsidRPr="00C63E60">
        <w:rPr>
          <w:rFonts w:ascii="Calibri" w:eastAsia="Calibri" w:hAnsi="Calibri" w:cs="Calibri"/>
          <w:sz w:val="16"/>
          <w:szCs w:val="16"/>
        </w:rPr>
        <w:t>Biuro: 14 611 21 35 lub 662 196</w:t>
      </w:r>
      <w:r w:rsidR="00752032">
        <w:rPr>
          <w:rFonts w:ascii="Calibri" w:eastAsia="Calibri" w:hAnsi="Calibri" w:cs="Calibri"/>
          <w:sz w:val="16"/>
          <w:szCs w:val="16"/>
        </w:rPr>
        <w:t> </w:t>
      </w:r>
      <w:r w:rsidRPr="00C63E60">
        <w:rPr>
          <w:rFonts w:ascii="Calibri" w:eastAsia="Calibri" w:hAnsi="Calibri" w:cs="Calibri"/>
          <w:sz w:val="16"/>
          <w:szCs w:val="16"/>
        </w:rPr>
        <w:t>128</w:t>
      </w:r>
    </w:p>
    <w:bookmarkEnd w:id="0"/>
    <w:p w14:paraId="54DC699A" w14:textId="541CF5A7" w:rsidR="007C4106" w:rsidRPr="00C63E60" w:rsidRDefault="00752032" w:rsidP="00C63E60">
      <w:pPr>
        <w:spacing w:line="360" w:lineRule="auto"/>
        <w:ind w:left="4956" w:firstLine="708"/>
        <w:rPr>
          <w:rFonts w:ascii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>Pon. – Pt.  8,00-16,00</w:t>
      </w:r>
    </w:p>
    <w:sectPr w:rsidR="007C4106" w:rsidRPr="00C63E60" w:rsidSect="00C63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DE"/>
    <w:rsid w:val="000A7114"/>
    <w:rsid w:val="00150EEF"/>
    <w:rsid w:val="001E6CFD"/>
    <w:rsid w:val="00205A93"/>
    <w:rsid w:val="0035194A"/>
    <w:rsid w:val="00550097"/>
    <w:rsid w:val="005A7897"/>
    <w:rsid w:val="00617518"/>
    <w:rsid w:val="00752032"/>
    <w:rsid w:val="007C4106"/>
    <w:rsid w:val="00C63E60"/>
    <w:rsid w:val="00C9698C"/>
    <w:rsid w:val="00CB7CDE"/>
    <w:rsid w:val="00E25150"/>
    <w:rsid w:val="00EA731C"/>
    <w:rsid w:val="00EF2B4A"/>
    <w:rsid w:val="00F73C53"/>
    <w:rsid w:val="00F935F8"/>
    <w:rsid w:val="00F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6BF3"/>
  <w15:chartTrackingRefBased/>
  <w15:docId w15:val="{6B9662CA-146C-4374-BEA5-DD1DB089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B4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B4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Tyrka</dc:creator>
  <cp:keywords/>
  <dc:description/>
  <cp:lastModifiedBy>Jacek Tyrka</cp:lastModifiedBy>
  <cp:revision>2</cp:revision>
  <cp:lastPrinted>2024-08-28T10:13:00Z</cp:lastPrinted>
  <dcterms:created xsi:type="dcterms:W3CDTF">2024-08-28T10:35:00Z</dcterms:created>
  <dcterms:modified xsi:type="dcterms:W3CDTF">2024-08-28T10:35:00Z</dcterms:modified>
</cp:coreProperties>
</file>